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94"/>
        <w:tblW w:w="10915" w:type="dxa"/>
        <w:shd w:val="clear" w:color="auto" w:fill="F37267"/>
        <w:tblLook w:val="04A0" w:firstRow="1" w:lastRow="0" w:firstColumn="1" w:lastColumn="0" w:noHBand="0" w:noVBand="1"/>
      </w:tblPr>
      <w:tblGrid>
        <w:gridCol w:w="7371"/>
        <w:gridCol w:w="3544"/>
      </w:tblGrid>
      <w:tr w:rsidR="006210DC" w:rsidRPr="00A92C33" w14:paraId="644E26A8" w14:textId="77777777" w:rsidTr="00062A5A">
        <w:trPr>
          <w:trHeight w:val="1281"/>
        </w:trPr>
        <w:tc>
          <w:tcPr>
            <w:tcW w:w="7371" w:type="dxa"/>
            <w:tcBorders>
              <w:right w:val="single" w:sz="18" w:space="0" w:color="FFFFFF" w:themeColor="background1"/>
            </w:tcBorders>
            <w:shd w:val="clear" w:color="auto" w:fill="FF6F61"/>
            <w:vAlign w:val="center"/>
          </w:tcPr>
          <w:p w14:paraId="301F5110" w14:textId="77777777" w:rsidR="00062A5A" w:rsidRPr="00062A5A" w:rsidRDefault="006210DC" w:rsidP="006210DC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Objectifs pédagogiques </w:t>
            </w:r>
          </w:p>
          <w:p w14:paraId="53572B81" w14:textId="7AB941D4" w:rsidR="006210DC" w:rsidRPr="006210DC" w:rsidRDefault="006210DC" w:rsidP="006210DC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34"/>
                <w:szCs w:val="34"/>
              </w:rPr>
            </w:pPr>
            <w:proofErr w:type="gramStart"/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>et</w:t>
            </w:r>
            <w:proofErr w:type="gramEnd"/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 critères d’évaluation</w:t>
            </w:r>
          </w:p>
        </w:tc>
        <w:tc>
          <w:tcPr>
            <w:tcW w:w="3544" w:type="dxa"/>
            <w:tcBorders>
              <w:left w:val="single" w:sz="18" w:space="0" w:color="FFFFFF" w:themeColor="background1"/>
            </w:tcBorders>
            <w:shd w:val="clear" w:color="auto" w:fill="AB3E5B"/>
            <w:vAlign w:val="center"/>
          </w:tcPr>
          <w:p w14:paraId="522CE1DB" w14:textId="19AB987C" w:rsidR="006210DC" w:rsidRPr="006210DC" w:rsidRDefault="0089085E" w:rsidP="006210DC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363B0F">
              <w:rPr>
                <w:rFonts w:ascii="Roboto Light" w:hAnsi="Roboto Light"/>
                <w:noProof/>
                <w:color w:val="FFFFFF" w:themeColor="background1"/>
                <w:sz w:val="28"/>
                <w:szCs w:val="28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C51AFBA" wp14:editId="5CCAE92A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128270</wp:posOffset>
                  </wp:positionV>
                  <wp:extent cx="521970" cy="464185"/>
                  <wp:effectExtent l="0" t="0" r="0" b="0"/>
                  <wp:wrapNone/>
                  <wp:docPr id="175" name="Imag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10DC"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Ateliers</w:t>
            </w:r>
          </w:p>
          <w:p w14:paraId="1EE18147" w14:textId="4B6EB6B3" w:rsidR="006210DC" w:rsidRPr="006210DC" w:rsidRDefault="006210DC" w:rsidP="006210DC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Thématiques</w:t>
            </w:r>
          </w:p>
          <w:p w14:paraId="4C2937CA" w14:textId="49B0AB62" w:rsidR="006210DC" w:rsidRPr="006210DC" w:rsidRDefault="0089085E" w:rsidP="006210DC">
            <w:pPr>
              <w:spacing w:before="120" w:after="0" w:line="240" w:lineRule="auto"/>
              <w:ind w:right="346"/>
              <w:jc w:val="right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Roboto Light" w:hAnsi="Roboto Light"/>
                <w:b/>
                <w:bCs/>
                <w:color w:val="FFFFFF" w:themeColor="background1"/>
                <w:sz w:val="28"/>
                <w:szCs w:val="28"/>
              </w:rPr>
              <w:t>Maladies cardiovasculaires</w:t>
            </w:r>
            <w:r w:rsidR="006210DC" w:rsidRPr="006210DC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      </w:t>
            </w:r>
          </w:p>
        </w:tc>
      </w:tr>
    </w:tbl>
    <w:p w14:paraId="6C771616" w14:textId="1527F4DD" w:rsidR="006210DC" w:rsidRDefault="006210DC">
      <w:r w:rsidRPr="001915A9">
        <w:rPr>
          <w:noProof/>
        </w:rPr>
        <w:drawing>
          <wp:anchor distT="0" distB="0" distL="114300" distR="114300" simplePos="0" relativeHeight="251659264" behindDoc="1" locked="0" layoutInCell="1" allowOverlap="1" wp14:anchorId="38E9704B" wp14:editId="5D2651EC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2817495" cy="723265"/>
            <wp:effectExtent l="0" t="0" r="1905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1DEA74" w14:textId="77777777" w:rsidR="006210DC" w:rsidRDefault="006210DC"/>
    <w:p w14:paraId="3E33D511" w14:textId="2F1AC38F" w:rsidR="006210DC" w:rsidRDefault="006210DC"/>
    <w:p w14:paraId="30CD15CC" w14:textId="46CA0C93" w:rsidR="006210DC" w:rsidRDefault="006210DC"/>
    <w:p w14:paraId="1D3733DB" w14:textId="77777777" w:rsidR="0089085E" w:rsidRDefault="0089085E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tbl>
      <w:tblPr>
        <w:tblStyle w:val="Grilledutableau"/>
        <w:tblpPr w:leftFromText="141" w:rightFromText="141" w:vertAnchor="page" w:horzAnchor="margin" w:tblpY="2506"/>
        <w:tblW w:w="15978" w:type="dxa"/>
        <w:tblLook w:val="04A0" w:firstRow="1" w:lastRow="0" w:firstColumn="1" w:lastColumn="0" w:noHBand="0" w:noVBand="1"/>
      </w:tblPr>
      <w:tblGrid>
        <w:gridCol w:w="2405"/>
        <w:gridCol w:w="2693"/>
        <w:gridCol w:w="4678"/>
        <w:gridCol w:w="6202"/>
      </w:tblGrid>
      <w:tr w:rsidR="0089085E" w:rsidRPr="00BE766D" w14:paraId="77FD249A" w14:textId="77777777" w:rsidTr="0089085E">
        <w:trPr>
          <w:tblHeader/>
        </w:trPr>
        <w:tc>
          <w:tcPr>
            <w:tcW w:w="2405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FFFFFF" w:themeColor="background1"/>
            </w:tcBorders>
            <w:shd w:val="clear" w:color="auto" w:fill="AB3D5A"/>
            <w:vAlign w:val="center"/>
          </w:tcPr>
          <w:p w14:paraId="76D34D5A" w14:textId="77777777" w:rsidR="0089085E" w:rsidRPr="00E71C75" w:rsidRDefault="0089085E" w:rsidP="0089085E">
            <w:pPr>
              <w:ind w:right="-115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E71C75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Nom atelier</w:t>
            </w:r>
          </w:p>
        </w:tc>
        <w:tc>
          <w:tcPr>
            <w:tcW w:w="2693" w:type="dxa"/>
            <w:tcBorders>
              <w:top w:val="single" w:sz="4" w:space="0" w:color="AB3D5A"/>
              <w:left w:val="single" w:sz="4" w:space="0" w:color="FFFFFF" w:themeColor="background1"/>
              <w:bottom w:val="single" w:sz="4" w:space="0" w:color="AB3D5A"/>
              <w:right w:val="single" w:sz="4" w:space="0" w:color="FFFFFF" w:themeColor="background1"/>
            </w:tcBorders>
            <w:shd w:val="clear" w:color="auto" w:fill="AB3D5A"/>
            <w:vAlign w:val="center"/>
          </w:tcPr>
          <w:p w14:paraId="234B7680" w14:textId="77777777" w:rsidR="0089085E" w:rsidRPr="00E71C75" w:rsidRDefault="0089085E" w:rsidP="0089085E">
            <w:pPr>
              <w:ind w:right="-115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E71C75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 général</w:t>
            </w:r>
          </w:p>
        </w:tc>
        <w:tc>
          <w:tcPr>
            <w:tcW w:w="4678" w:type="dxa"/>
            <w:tcBorders>
              <w:top w:val="single" w:sz="4" w:space="0" w:color="AB3D5A"/>
              <w:left w:val="single" w:sz="4" w:space="0" w:color="FFFFFF" w:themeColor="background1"/>
              <w:bottom w:val="single" w:sz="4" w:space="0" w:color="AB3D5A"/>
              <w:right w:val="single" w:sz="4" w:space="0" w:color="FFFFFF" w:themeColor="background1"/>
            </w:tcBorders>
            <w:shd w:val="clear" w:color="auto" w:fill="AB3D5A"/>
            <w:vAlign w:val="center"/>
          </w:tcPr>
          <w:p w14:paraId="210DC945" w14:textId="77777777" w:rsidR="0089085E" w:rsidRPr="00E71C75" w:rsidRDefault="0089085E" w:rsidP="0089085E">
            <w:pPr>
              <w:ind w:right="-115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E71C75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Objectifs détaillés</w:t>
            </w:r>
          </w:p>
        </w:tc>
        <w:tc>
          <w:tcPr>
            <w:tcW w:w="6202" w:type="dxa"/>
            <w:tcBorders>
              <w:top w:val="single" w:sz="4" w:space="0" w:color="AB3D5A"/>
              <w:left w:val="single" w:sz="4" w:space="0" w:color="FFFFFF" w:themeColor="background1"/>
              <w:bottom w:val="single" w:sz="4" w:space="0" w:color="AB3D5A"/>
              <w:right w:val="single" w:sz="4" w:space="0" w:color="AB3D5A"/>
            </w:tcBorders>
            <w:shd w:val="clear" w:color="auto" w:fill="AB3D5A"/>
            <w:vAlign w:val="center"/>
          </w:tcPr>
          <w:p w14:paraId="28EF1B75" w14:textId="77777777" w:rsidR="0089085E" w:rsidRPr="00E71C75" w:rsidRDefault="0089085E" w:rsidP="0089085E">
            <w:pPr>
              <w:ind w:right="-115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E71C75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Critères d’évaluation</w:t>
            </w:r>
          </w:p>
        </w:tc>
      </w:tr>
      <w:tr w:rsidR="0089085E" w:rsidRPr="00BE766D" w14:paraId="7AF11962" w14:textId="77777777" w:rsidTr="0089085E">
        <w:trPr>
          <w:trHeight w:val="2284"/>
        </w:trPr>
        <w:tc>
          <w:tcPr>
            <w:tcW w:w="2405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48E0FBF3" w14:textId="4E8A45E3" w:rsidR="00355941" w:rsidRDefault="0089085E" w:rsidP="00355941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2279B8">
              <w:rPr>
                <w:rFonts w:ascii="Roboto Light" w:hAnsi="Roboto Light"/>
                <w:b/>
                <w:bCs/>
                <w:sz w:val="20"/>
                <w:szCs w:val="20"/>
              </w:rPr>
              <w:t>MCV1</w:t>
            </w:r>
          </w:p>
          <w:p w14:paraId="04171598" w14:textId="77777777" w:rsidR="00355941" w:rsidRDefault="00355941" w:rsidP="00355941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457224A0" w14:textId="4B42486B" w:rsidR="0089085E" w:rsidRPr="002279B8" w:rsidRDefault="0089085E" w:rsidP="00355941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2279B8">
              <w:rPr>
                <w:rFonts w:ascii="Roboto Light" w:hAnsi="Roboto Light"/>
                <w:b/>
                <w:bCs/>
                <w:sz w:val="20"/>
                <w:szCs w:val="20"/>
              </w:rPr>
              <w:t>Les maladies cardiovasculaires, parlons-en</w:t>
            </w:r>
          </w:p>
        </w:tc>
        <w:tc>
          <w:tcPr>
            <w:tcW w:w="2693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46F3F18E" w14:textId="77777777" w:rsidR="0089085E" w:rsidRPr="002279B8" w:rsidRDefault="0089085E" w:rsidP="00355941">
            <w:pPr>
              <w:ind w:right="175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Comprendre les mécanismes de la maladie, s’exprimer sur ses croyances et ses représentations avec ses pairs</w:t>
            </w:r>
          </w:p>
          <w:p w14:paraId="1786AFDA" w14:textId="77777777" w:rsidR="0089085E" w:rsidRPr="002279B8" w:rsidRDefault="0089085E" w:rsidP="00355941">
            <w:pPr>
              <w:ind w:right="175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2514FAD0" w14:textId="77777777" w:rsidR="0089085E" w:rsidRPr="002279B8" w:rsidRDefault="0089085E" w:rsidP="0089085E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Nommer sa maladie</w:t>
            </w:r>
          </w:p>
          <w:p w14:paraId="30E6D561" w14:textId="77777777" w:rsidR="0089085E" w:rsidRPr="002279B8" w:rsidRDefault="0089085E" w:rsidP="0089085E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Exprimer ses représentations de la maladie cardiovasculaire</w:t>
            </w:r>
          </w:p>
          <w:p w14:paraId="2294BF95" w14:textId="77777777" w:rsidR="0089085E" w:rsidRPr="002279B8" w:rsidRDefault="0089085E" w:rsidP="0089085E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Définir la maladie cardiovasculaire : mécanismes, facteurs de risques, facteurs favorisants, symptômes…</w:t>
            </w:r>
          </w:p>
          <w:p w14:paraId="3F868CB3" w14:textId="77777777" w:rsidR="0089085E" w:rsidRPr="002279B8" w:rsidRDefault="0089085E" w:rsidP="0089085E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 xml:space="preserve">Identifier les risques de complications associés </w:t>
            </w:r>
          </w:p>
          <w:p w14:paraId="27D07324" w14:textId="77777777" w:rsidR="0089085E" w:rsidRPr="002279B8" w:rsidRDefault="0089085E" w:rsidP="0089085E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Repérer les enjeux de la prise en charge cardiovasculaire</w:t>
            </w:r>
          </w:p>
        </w:tc>
        <w:tc>
          <w:tcPr>
            <w:tcW w:w="6202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02DDE3D4" w14:textId="77777777" w:rsidR="0089085E" w:rsidRPr="0085617B" w:rsidRDefault="0089085E" w:rsidP="0089085E">
            <w:pPr>
              <w:ind w:right="31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617B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Quand je dois expliquer ma maladie : </w:t>
            </w:r>
          </w:p>
          <w:p w14:paraId="1579F4E4" w14:textId="77777777" w:rsidR="0089085E" w:rsidRPr="002279B8" w:rsidRDefault="0089085E" w:rsidP="0089085E">
            <w:pPr>
              <w:numPr>
                <w:ilvl w:val="0"/>
                <w:numId w:val="44"/>
              </w:numPr>
              <w:tabs>
                <w:tab w:val="clear" w:pos="720"/>
                <w:tab w:val="num" w:pos="322"/>
              </w:tabs>
              <w:ind w:right="31" w:hanging="68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 xml:space="preserve">J’ai des difficultés pour la nommer </w:t>
            </w:r>
          </w:p>
          <w:p w14:paraId="02B47D24" w14:textId="77777777" w:rsidR="0089085E" w:rsidRPr="002279B8" w:rsidRDefault="0089085E" w:rsidP="0089085E">
            <w:pPr>
              <w:numPr>
                <w:ilvl w:val="0"/>
                <w:numId w:val="44"/>
              </w:numPr>
              <w:tabs>
                <w:tab w:val="clear" w:pos="720"/>
                <w:tab w:val="num" w:pos="322"/>
              </w:tabs>
              <w:ind w:right="31" w:hanging="68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J’en connais le nom mais sans en comprendre les mécanismes</w:t>
            </w:r>
          </w:p>
          <w:p w14:paraId="61317BEF" w14:textId="77777777" w:rsidR="0089085E" w:rsidRPr="002279B8" w:rsidRDefault="0089085E" w:rsidP="0089085E">
            <w:pPr>
              <w:numPr>
                <w:ilvl w:val="0"/>
                <w:numId w:val="44"/>
              </w:numPr>
              <w:tabs>
                <w:tab w:val="clear" w:pos="720"/>
                <w:tab w:val="num" w:pos="322"/>
              </w:tabs>
              <w:ind w:right="31" w:hanging="68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J’en comprends les notions principales</w:t>
            </w:r>
          </w:p>
          <w:p w14:paraId="426C5FF6" w14:textId="77777777" w:rsidR="0089085E" w:rsidRPr="002279B8" w:rsidRDefault="0089085E" w:rsidP="0089085E">
            <w:pPr>
              <w:numPr>
                <w:ilvl w:val="0"/>
                <w:numId w:val="44"/>
              </w:numPr>
              <w:tabs>
                <w:tab w:val="clear" w:pos="720"/>
                <w:tab w:val="num" w:pos="322"/>
              </w:tabs>
              <w:ind w:right="31" w:hanging="68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Je suis capable de l’expliquer de façon simplifiée</w:t>
            </w:r>
          </w:p>
          <w:p w14:paraId="52AA2C92" w14:textId="77777777" w:rsidR="0089085E" w:rsidRPr="002279B8" w:rsidRDefault="0089085E" w:rsidP="0089085E">
            <w:pPr>
              <w:numPr>
                <w:ilvl w:val="0"/>
                <w:numId w:val="44"/>
              </w:numPr>
              <w:tabs>
                <w:tab w:val="clear" w:pos="720"/>
              </w:tabs>
              <w:ind w:left="322" w:right="31" w:hanging="28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Je suis capable d’exprimer des connaissances approfondies à son sujet</w:t>
            </w:r>
          </w:p>
          <w:p w14:paraId="657CAC76" w14:textId="77777777" w:rsidR="0089085E" w:rsidRPr="002279B8" w:rsidRDefault="0089085E" w:rsidP="0089085E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89085E" w:rsidRPr="00BE766D" w14:paraId="35602F0E" w14:textId="77777777" w:rsidTr="0089085E">
        <w:trPr>
          <w:trHeight w:val="1963"/>
        </w:trPr>
        <w:tc>
          <w:tcPr>
            <w:tcW w:w="2405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6308D74F" w14:textId="6D8072DE" w:rsidR="00355941" w:rsidRDefault="0089085E" w:rsidP="00355941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2279B8">
              <w:rPr>
                <w:rFonts w:ascii="Roboto Light" w:hAnsi="Roboto Light"/>
                <w:b/>
                <w:bCs/>
                <w:sz w:val="20"/>
                <w:szCs w:val="20"/>
              </w:rPr>
              <w:t>MCV2</w:t>
            </w:r>
          </w:p>
          <w:p w14:paraId="73C3A602" w14:textId="77777777" w:rsidR="00355941" w:rsidRDefault="00355941" w:rsidP="00355941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0E67C1BC" w14:textId="7A2E7343" w:rsidR="0089085E" w:rsidRPr="002279B8" w:rsidRDefault="0089085E" w:rsidP="00355941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2279B8">
              <w:rPr>
                <w:rFonts w:ascii="Roboto Light" w:hAnsi="Roboto Light"/>
                <w:b/>
                <w:bCs/>
                <w:sz w:val="20"/>
                <w:szCs w:val="20"/>
              </w:rPr>
              <w:t>L’insuffisance cardiaque, parlons-en</w:t>
            </w:r>
          </w:p>
        </w:tc>
        <w:tc>
          <w:tcPr>
            <w:tcW w:w="2693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3D8009F6" w14:textId="77777777" w:rsidR="0089085E" w:rsidRPr="002279B8" w:rsidRDefault="0089085E" w:rsidP="00355941">
            <w:pPr>
              <w:ind w:right="175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Comprendre les mécanismes de la maladie, s’exprimer sur ses croyances et ses représentations avec ses pairs</w:t>
            </w:r>
          </w:p>
          <w:p w14:paraId="740AF2D6" w14:textId="77777777" w:rsidR="0089085E" w:rsidRPr="002279B8" w:rsidRDefault="0089085E" w:rsidP="00355941">
            <w:pPr>
              <w:ind w:right="175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6312FF17" w14:textId="77777777" w:rsidR="0089085E" w:rsidRPr="002279B8" w:rsidRDefault="0089085E" w:rsidP="0089085E">
            <w:pPr>
              <w:numPr>
                <w:ilvl w:val="0"/>
                <w:numId w:val="8"/>
              </w:numPr>
              <w:ind w:right="3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Nommer sa maladie</w:t>
            </w:r>
          </w:p>
          <w:p w14:paraId="6AD0FF3A" w14:textId="5DD2906A" w:rsidR="0089085E" w:rsidRPr="002279B8" w:rsidRDefault="0089085E" w:rsidP="0089085E">
            <w:pPr>
              <w:numPr>
                <w:ilvl w:val="0"/>
                <w:numId w:val="8"/>
              </w:numPr>
              <w:ind w:right="3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Exprimer ses représentations de l</w:t>
            </w:r>
            <w:r w:rsidR="001514BD">
              <w:rPr>
                <w:rFonts w:ascii="Roboto Light" w:hAnsi="Roboto Light"/>
                <w:sz w:val="20"/>
                <w:szCs w:val="20"/>
              </w:rPr>
              <w:t>’insuffisance cardiaque</w:t>
            </w:r>
          </w:p>
          <w:p w14:paraId="6EDC4728" w14:textId="1882EA26" w:rsidR="0089085E" w:rsidRPr="002279B8" w:rsidRDefault="0089085E" w:rsidP="0089085E">
            <w:pPr>
              <w:numPr>
                <w:ilvl w:val="0"/>
                <w:numId w:val="8"/>
              </w:numPr>
              <w:ind w:right="3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 xml:space="preserve">Définir </w:t>
            </w:r>
            <w:r w:rsidR="001514BD">
              <w:rPr>
                <w:rFonts w:ascii="Roboto Light" w:hAnsi="Roboto Light"/>
                <w:sz w:val="20"/>
                <w:szCs w:val="20"/>
              </w:rPr>
              <w:t>l’insuffisance cardiaque</w:t>
            </w:r>
            <w:r w:rsidRPr="002279B8">
              <w:rPr>
                <w:rFonts w:ascii="Roboto Light" w:hAnsi="Roboto Light"/>
                <w:sz w:val="20"/>
                <w:szCs w:val="20"/>
              </w:rPr>
              <w:t xml:space="preserve"> : mécanismes, facteurs de risques, facteurs favorisants, symptômes…</w:t>
            </w:r>
          </w:p>
          <w:p w14:paraId="13A2C9BD" w14:textId="77777777" w:rsidR="0089085E" w:rsidRPr="002279B8" w:rsidRDefault="0089085E" w:rsidP="0089085E">
            <w:pPr>
              <w:numPr>
                <w:ilvl w:val="0"/>
                <w:numId w:val="8"/>
              </w:numPr>
              <w:ind w:right="3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 xml:space="preserve">Identifier les risques de complications associés </w:t>
            </w:r>
          </w:p>
          <w:p w14:paraId="6722030B" w14:textId="77777777" w:rsidR="0089085E" w:rsidRPr="002279B8" w:rsidRDefault="0089085E" w:rsidP="0089085E">
            <w:pPr>
              <w:numPr>
                <w:ilvl w:val="0"/>
                <w:numId w:val="8"/>
              </w:numPr>
              <w:ind w:right="3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Repérer les enjeux de la prise en charge cardiovasculaire</w:t>
            </w:r>
          </w:p>
        </w:tc>
        <w:tc>
          <w:tcPr>
            <w:tcW w:w="6202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1EDB9D5B" w14:textId="77777777" w:rsidR="0089085E" w:rsidRPr="0085617B" w:rsidRDefault="0089085E" w:rsidP="0089085E">
            <w:pPr>
              <w:ind w:right="-110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617B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Quand je dois expliquer ma maladie : </w:t>
            </w:r>
          </w:p>
          <w:p w14:paraId="6A307629" w14:textId="77777777" w:rsidR="0089085E" w:rsidRPr="002279B8" w:rsidRDefault="0089085E" w:rsidP="0089085E">
            <w:pPr>
              <w:numPr>
                <w:ilvl w:val="0"/>
                <w:numId w:val="45"/>
              </w:numPr>
              <w:tabs>
                <w:tab w:val="clear" w:pos="720"/>
                <w:tab w:val="num" w:pos="322"/>
              </w:tabs>
              <w:ind w:right="-110" w:hanging="68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 xml:space="preserve">J’ai des difficultés pour la nommer </w:t>
            </w:r>
          </w:p>
          <w:p w14:paraId="6031F562" w14:textId="77777777" w:rsidR="0089085E" w:rsidRPr="002279B8" w:rsidRDefault="0089085E" w:rsidP="0089085E">
            <w:pPr>
              <w:numPr>
                <w:ilvl w:val="0"/>
                <w:numId w:val="45"/>
              </w:numPr>
              <w:tabs>
                <w:tab w:val="clear" w:pos="720"/>
                <w:tab w:val="num" w:pos="322"/>
              </w:tabs>
              <w:ind w:right="-110" w:hanging="68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J’en connais le nom mais sans en comprendre les mécanismes</w:t>
            </w:r>
          </w:p>
          <w:p w14:paraId="779F9F6B" w14:textId="77777777" w:rsidR="0089085E" w:rsidRPr="002279B8" w:rsidRDefault="0089085E" w:rsidP="0089085E">
            <w:pPr>
              <w:numPr>
                <w:ilvl w:val="0"/>
                <w:numId w:val="45"/>
              </w:numPr>
              <w:tabs>
                <w:tab w:val="clear" w:pos="720"/>
                <w:tab w:val="num" w:pos="322"/>
              </w:tabs>
              <w:ind w:right="-110" w:hanging="68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J’en comprends les notions principales</w:t>
            </w:r>
          </w:p>
          <w:p w14:paraId="41B3BE83" w14:textId="77777777" w:rsidR="0089085E" w:rsidRPr="002279B8" w:rsidRDefault="0089085E" w:rsidP="0089085E">
            <w:pPr>
              <w:numPr>
                <w:ilvl w:val="0"/>
                <w:numId w:val="45"/>
              </w:numPr>
              <w:tabs>
                <w:tab w:val="clear" w:pos="720"/>
                <w:tab w:val="num" w:pos="322"/>
              </w:tabs>
              <w:ind w:right="-110" w:hanging="68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Je suis capable de l’expliquer de façon simplifiée</w:t>
            </w:r>
          </w:p>
          <w:p w14:paraId="27A07E22" w14:textId="77777777" w:rsidR="0089085E" w:rsidRPr="002279B8" w:rsidRDefault="0089085E" w:rsidP="0089085E">
            <w:pPr>
              <w:numPr>
                <w:ilvl w:val="0"/>
                <w:numId w:val="45"/>
              </w:numPr>
              <w:tabs>
                <w:tab w:val="clear" w:pos="720"/>
                <w:tab w:val="num" w:pos="322"/>
              </w:tabs>
              <w:ind w:left="322" w:right="-110" w:hanging="28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Je suis capable d’exprimer des connaissances approfondies à son sujet</w:t>
            </w:r>
          </w:p>
          <w:p w14:paraId="5313B053" w14:textId="77777777" w:rsidR="0089085E" w:rsidRPr="002279B8" w:rsidRDefault="0089085E" w:rsidP="0089085E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89085E" w:rsidRPr="00BE766D" w14:paraId="660CDA29" w14:textId="77777777" w:rsidTr="0089085E">
        <w:tc>
          <w:tcPr>
            <w:tcW w:w="2405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53578B97" w14:textId="7A1F3939" w:rsidR="00355941" w:rsidRDefault="0089085E" w:rsidP="00355941">
            <w:pPr>
              <w:ind w:right="27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2279B8">
              <w:rPr>
                <w:rFonts w:ascii="Roboto Light" w:hAnsi="Roboto Light"/>
                <w:b/>
                <w:bCs/>
                <w:sz w:val="20"/>
                <w:szCs w:val="20"/>
              </w:rPr>
              <w:t>MCV3</w:t>
            </w:r>
          </w:p>
          <w:p w14:paraId="1AE33D70" w14:textId="77777777" w:rsidR="00355941" w:rsidRDefault="00355941" w:rsidP="00355941">
            <w:pPr>
              <w:ind w:right="27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45F9E9D4" w14:textId="6538E935" w:rsidR="0089085E" w:rsidRPr="002279B8" w:rsidRDefault="0089085E" w:rsidP="00355941">
            <w:pPr>
              <w:ind w:right="27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2279B8">
              <w:rPr>
                <w:rFonts w:ascii="Roboto Light" w:hAnsi="Roboto Light"/>
                <w:b/>
                <w:bCs/>
                <w:sz w:val="20"/>
                <w:szCs w:val="20"/>
              </w:rPr>
              <w:t>Mon traitement cardiovasculaire au quotidien</w:t>
            </w:r>
          </w:p>
        </w:tc>
        <w:tc>
          <w:tcPr>
            <w:tcW w:w="2693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1F8C3745" w14:textId="77777777" w:rsidR="0089085E" w:rsidRPr="002279B8" w:rsidRDefault="0089085E" w:rsidP="00355941">
            <w:pPr>
              <w:ind w:right="175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Devenir partenaire des choix thérapeutiques</w:t>
            </w:r>
          </w:p>
          <w:p w14:paraId="61310FF5" w14:textId="77777777" w:rsidR="0089085E" w:rsidRPr="002279B8" w:rsidRDefault="0089085E" w:rsidP="00355941">
            <w:pPr>
              <w:ind w:right="175"/>
              <w:jc w:val="center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323E0531" w14:textId="77777777" w:rsidR="0089085E" w:rsidRPr="002279B8" w:rsidRDefault="0089085E" w:rsidP="0089085E">
            <w:pPr>
              <w:numPr>
                <w:ilvl w:val="0"/>
                <w:numId w:val="9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Citer ses traitements</w:t>
            </w:r>
          </w:p>
          <w:p w14:paraId="105A04D1" w14:textId="77777777" w:rsidR="0089085E" w:rsidRPr="002279B8" w:rsidRDefault="0089085E" w:rsidP="0089085E">
            <w:pPr>
              <w:numPr>
                <w:ilvl w:val="0"/>
                <w:numId w:val="9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Savoir interpréter son ordonnance</w:t>
            </w:r>
          </w:p>
          <w:p w14:paraId="68777B7F" w14:textId="77777777" w:rsidR="0089085E" w:rsidRPr="002279B8" w:rsidRDefault="0089085E" w:rsidP="0089085E">
            <w:pPr>
              <w:numPr>
                <w:ilvl w:val="0"/>
                <w:numId w:val="9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Repérer les effets indésirables de ses traitements et savoir y réagir</w:t>
            </w:r>
          </w:p>
          <w:p w14:paraId="4AC9B278" w14:textId="77777777" w:rsidR="0089085E" w:rsidRPr="002279B8" w:rsidRDefault="0089085E" w:rsidP="0089085E">
            <w:pPr>
              <w:numPr>
                <w:ilvl w:val="0"/>
                <w:numId w:val="9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Justifier l’intérêt d’un suivi régulier et d’une prise régulière du traitement (être observant)</w:t>
            </w:r>
          </w:p>
          <w:p w14:paraId="36D07EAF" w14:textId="77777777" w:rsidR="0089085E" w:rsidRPr="002279B8" w:rsidRDefault="0089085E" w:rsidP="0089085E">
            <w:pPr>
              <w:numPr>
                <w:ilvl w:val="0"/>
                <w:numId w:val="9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Articuler les soins avec la vie quotidienne : planifier la prise de ses traitements et son suivi médical, gérer les stocks de médicaments et de matériel</w:t>
            </w:r>
          </w:p>
        </w:tc>
        <w:tc>
          <w:tcPr>
            <w:tcW w:w="6202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7798D849" w14:textId="77777777" w:rsidR="0089085E" w:rsidRPr="0085617B" w:rsidRDefault="0089085E" w:rsidP="0089085E">
            <w:pPr>
              <w:ind w:right="31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617B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Concernant la prise de mes traitements au quotidien :   </w:t>
            </w:r>
          </w:p>
          <w:p w14:paraId="3DAE6B1F" w14:textId="77777777" w:rsidR="0089085E" w:rsidRPr="002279B8" w:rsidRDefault="0089085E" w:rsidP="0089085E">
            <w:pPr>
              <w:numPr>
                <w:ilvl w:val="0"/>
                <w:numId w:val="46"/>
              </w:numPr>
              <w:tabs>
                <w:tab w:val="clear" w:pos="720"/>
                <w:tab w:val="num" w:pos="322"/>
              </w:tabs>
              <w:ind w:left="322" w:right="31" w:hanging="28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Je n’ai pas intégré la prise de mes traitements dans mon quotidien</w:t>
            </w:r>
          </w:p>
          <w:p w14:paraId="67504ED0" w14:textId="77777777" w:rsidR="0089085E" w:rsidRPr="002279B8" w:rsidRDefault="0089085E" w:rsidP="0089085E">
            <w:pPr>
              <w:numPr>
                <w:ilvl w:val="0"/>
                <w:numId w:val="46"/>
              </w:numPr>
              <w:tabs>
                <w:tab w:val="clear" w:pos="720"/>
                <w:tab w:val="num" w:pos="322"/>
              </w:tabs>
              <w:ind w:left="322" w:right="31" w:hanging="28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J’ai des oublis réguliers de mes traitements. Je manque de ressources pour y remédier</w:t>
            </w:r>
          </w:p>
          <w:p w14:paraId="0EEC7781" w14:textId="77777777" w:rsidR="0089085E" w:rsidRPr="002279B8" w:rsidRDefault="0089085E" w:rsidP="0089085E">
            <w:pPr>
              <w:numPr>
                <w:ilvl w:val="0"/>
                <w:numId w:val="46"/>
              </w:numPr>
              <w:tabs>
                <w:tab w:val="clear" w:pos="720"/>
                <w:tab w:val="num" w:pos="322"/>
              </w:tabs>
              <w:ind w:right="31" w:hanging="68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J’ai mis en place des stratégies pour limiter mes oublis</w:t>
            </w:r>
          </w:p>
          <w:p w14:paraId="20B13F98" w14:textId="77777777" w:rsidR="0089085E" w:rsidRPr="002279B8" w:rsidRDefault="0089085E" w:rsidP="0089085E">
            <w:pPr>
              <w:numPr>
                <w:ilvl w:val="0"/>
                <w:numId w:val="46"/>
              </w:numPr>
              <w:tabs>
                <w:tab w:val="clear" w:pos="720"/>
                <w:tab w:val="num" w:pos="322"/>
              </w:tabs>
              <w:ind w:left="322" w:right="31" w:hanging="28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Je prends mon traitement régulièrement mais j’ai besoin d’en savoir plus</w:t>
            </w:r>
          </w:p>
          <w:p w14:paraId="4AE178BE" w14:textId="77777777" w:rsidR="0089085E" w:rsidRPr="002279B8" w:rsidRDefault="0089085E" w:rsidP="0089085E">
            <w:pPr>
              <w:numPr>
                <w:ilvl w:val="0"/>
                <w:numId w:val="46"/>
              </w:numPr>
              <w:tabs>
                <w:tab w:val="clear" w:pos="720"/>
                <w:tab w:val="num" w:pos="322"/>
              </w:tabs>
              <w:ind w:left="322" w:right="31" w:hanging="28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J’ai bien compris l’importance de prendre mon traitement au quotidien et sa gestion ne me pose pas de problème</w:t>
            </w:r>
          </w:p>
          <w:p w14:paraId="46E1F8A6" w14:textId="77777777" w:rsidR="0089085E" w:rsidRPr="002279B8" w:rsidRDefault="0089085E" w:rsidP="0089085E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60861993" w14:textId="77777777" w:rsidR="0089085E" w:rsidRDefault="0089085E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38266C50" w14:textId="210539C6" w:rsidR="00DA7D22" w:rsidRDefault="00DA7D22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PLANETH PATIENT - Objectifs pédagogiques et Critères d’évaluation –</w:t>
      </w:r>
      <w:r w:rsidR="006B1534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thématique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</w:t>
      </w:r>
      <w:r w:rsidR="0089085E">
        <w:rPr>
          <w:rFonts w:ascii="Roboto Light" w:hAnsi="Roboto Light"/>
          <w:color w:val="808080" w:themeColor="background1" w:themeShade="80"/>
          <w:sz w:val="14"/>
          <w:szCs w:val="14"/>
        </w:rPr>
        <w:t>MCV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p1/2</w:t>
      </w:r>
    </w:p>
    <w:p w14:paraId="7F5D2DD2" w14:textId="34B3C967" w:rsidR="0089085E" w:rsidRDefault="0089085E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70423A06" w14:textId="37B8EE91" w:rsidR="0089085E" w:rsidRDefault="0089085E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4CA50A37" w14:textId="49E6D680" w:rsidR="0089085E" w:rsidRDefault="0089085E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tbl>
      <w:tblPr>
        <w:tblStyle w:val="Grilledutableau"/>
        <w:tblpPr w:leftFromText="141" w:rightFromText="141" w:vertAnchor="page" w:horzAnchor="margin" w:tblpY="1141"/>
        <w:tblW w:w="15978" w:type="dxa"/>
        <w:tblLook w:val="04A0" w:firstRow="1" w:lastRow="0" w:firstColumn="1" w:lastColumn="0" w:noHBand="0" w:noVBand="1"/>
      </w:tblPr>
      <w:tblGrid>
        <w:gridCol w:w="2405"/>
        <w:gridCol w:w="2693"/>
        <w:gridCol w:w="4678"/>
        <w:gridCol w:w="6202"/>
      </w:tblGrid>
      <w:tr w:rsidR="0089085E" w:rsidRPr="00BE766D" w14:paraId="42B7CFAE" w14:textId="77777777" w:rsidTr="0089085E">
        <w:trPr>
          <w:tblHeader/>
        </w:trPr>
        <w:tc>
          <w:tcPr>
            <w:tcW w:w="2405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FFFFFF" w:themeColor="background1"/>
            </w:tcBorders>
            <w:shd w:val="clear" w:color="auto" w:fill="AB3D5A"/>
            <w:vAlign w:val="center"/>
          </w:tcPr>
          <w:p w14:paraId="44330164" w14:textId="77777777" w:rsidR="0089085E" w:rsidRPr="00E71C75" w:rsidRDefault="0089085E" w:rsidP="0089085E">
            <w:pPr>
              <w:ind w:right="-115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E71C75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Nom atelier</w:t>
            </w:r>
          </w:p>
        </w:tc>
        <w:tc>
          <w:tcPr>
            <w:tcW w:w="2693" w:type="dxa"/>
            <w:tcBorders>
              <w:top w:val="single" w:sz="4" w:space="0" w:color="AB3D5A"/>
              <w:left w:val="single" w:sz="4" w:space="0" w:color="FFFFFF" w:themeColor="background1"/>
              <w:bottom w:val="single" w:sz="4" w:space="0" w:color="AB3D5A"/>
              <w:right w:val="single" w:sz="4" w:space="0" w:color="FFFFFF" w:themeColor="background1"/>
            </w:tcBorders>
            <w:shd w:val="clear" w:color="auto" w:fill="AB3D5A"/>
            <w:vAlign w:val="center"/>
          </w:tcPr>
          <w:p w14:paraId="73C937BC" w14:textId="77777777" w:rsidR="0089085E" w:rsidRPr="00E71C75" w:rsidRDefault="0089085E" w:rsidP="0089085E">
            <w:pPr>
              <w:ind w:right="-115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E71C75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 général</w:t>
            </w:r>
          </w:p>
        </w:tc>
        <w:tc>
          <w:tcPr>
            <w:tcW w:w="4678" w:type="dxa"/>
            <w:tcBorders>
              <w:top w:val="single" w:sz="4" w:space="0" w:color="AB3D5A"/>
              <w:left w:val="single" w:sz="4" w:space="0" w:color="FFFFFF" w:themeColor="background1"/>
              <w:bottom w:val="single" w:sz="4" w:space="0" w:color="AB3D5A"/>
              <w:right w:val="single" w:sz="4" w:space="0" w:color="FFFFFF" w:themeColor="background1"/>
            </w:tcBorders>
            <w:shd w:val="clear" w:color="auto" w:fill="AB3D5A"/>
            <w:vAlign w:val="center"/>
          </w:tcPr>
          <w:p w14:paraId="096C2268" w14:textId="77777777" w:rsidR="0089085E" w:rsidRPr="00E71C75" w:rsidRDefault="0089085E" w:rsidP="0089085E">
            <w:pPr>
              <w:ind w:right="-115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E71C75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Objectifs détaillés</w:t>
            </w:r>
          </w:p>
        </w:tc>
        <w:tc>
          <w:tcPr>
            <w:tcW w:w="6202" w:type="dxa"/>
            <w:tcBorders>
              <w:top w:val="single" w:sz="4" w:space="0" w:color="AB3D5A"/>
              <w:left w:val="single" w:sz="4" w:space="0" w:color="FFFFFF" w:themeColor="background1"/>
              <w:bottom w:val="single" w:sz="4" w:space="0" w:color="AB3D5A"/>
              <w:right w:val="single" w:sz="4" w:space="0" w:color="AB3D5A"/>
            </w:tcBorders>
            <w:shd w:val="clear" w:color="auto" w:fill="AB3D5A"/>
            <w:vAlign w:val="center"/>
          </w:tcPr>
          <w:p w14:paraId="1470B40B" w14:textId="77777777" w:rsidR="0089085E" w:rsidRPr="00E71C75" w:rsidRDefault="0089085E" w:rsidP="0089085E">
            <w:pPr>
              <w:ind w:right="-115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E71C75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Critères d’évaluation</w:t>
            </w:r>
          </w:p>
        </w:tc>
      </w:tr>
      <w:tr w:rsidR="0089085E" w:rsidRPr="00BE766D" w14:paraId="2BD67DB8" w14:textId="77777777" w:rsidTr="0089085E">
        <w:trPr>
          <w:trHeight w:val="2284"/>
        </w:trPr>
        <w:tc>
          <w:tcPr>
            <w:tcW w:w="2405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41FE5C59" w14:textId="695D3FFD" w:rsidR="00355941" w:rsidRDefault="0089085E" w:rsidP="00355941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2279B8">
              <w:rPr>
                <w:rFonts w:ascii="Roboto Light" w:hAnsi="Roboto Light"/>
                <w:b/>
                <w:bCs/>
                <w:sz w:val="20"/>
                <w:szCs w:val="20"/>
              </w:rPr>
              <w:t>MCV4</w:t>
            </w:r>
          </w:p>
          <w:p w14:paraId="396CAF5E" w14:textId="77777777" w:rsidR="00355941" w:rsidRDefault="00355941" w:rsidP="00355941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20A71D34" w14:textId="32354E01" w:rsidR="0089085E" w:rsidRPr="002279B8" w:rsidRDefault="0089085E" w:rsidP="00355941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2279B8">
              <w:rPr>
                <w:rFonts w:ascii="Roboto Light" w:hAnsi="Roboto Light"/>
                <w:b/>
                <w:bCs/>
                <w:sz w:val="20"/>
                <w:szCs w:val="20"/>
              </w:rPr>
              <w:t>Signes d’alerte, je réagis !</w:t>
            </w:r>
          </w:p>
        </w:tc>
        <w:tc>
          <w:tcPr>
            <w:tcW w:w="2693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4618294F" w14:textId="77777777" w:rsidR="0089085E" w:rsidRPr="002279B8" w:rsidRDefault="0089085E" w:rsidP="00355941">
            <w:pPr>
              <w:ind w:right="174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Agir de manière appropriée face à des signes d'alerte pour se mettre en sécurité</w:t>
            </w:r>
          </w:p>
          <w:p w14:paraId="27F5983D" w14:textId="77777777" w:rsidR="0089085E" w:rsidRPr="002279B8" w:rsidRDefault="0089085E" w:rsidP="00355941">
            <w:pPr>
              <w:ind w:right="174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13DE1C27" w14:textId="77777777" w:rsidR="0089085E" w:rsidRPr="002279B8" w:rsidRDefault="0089085E" w:rsidP="0089085E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Identifier ses situations à risque</w:t>
            </w:r>
          </w:p>
          <w:p w14:paraId="4AEABC4A" w14:textId="77777777" w:rsidR="0089085E" w:rsidRPr="002279B8" w:rsidRDefault="0089085E" w:rsidP="0089085E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Reconnaitre les signes d'alerte et les situations d’urgence pour réagir ou solliciter un avis médical</w:t>
            </w:r>
          </w:p>
          <w:p w14:paraId="2A463E99" w14:textId="77777777" w:rsidR="0089085E" w:rsidRPr="002279B8" w:rsidRDefault="0089085E" w:rsidP="0089085E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 xml:space="preserve">Savoir alerter son entourage </w:t>
            </w:r>
          </w:p>
          <w:p w14:paraId="63DC33A5" w14:textId="77777777" w:rsidR="0089085E" w:rsidRPr="002279B8" w:rsidRDefault="0089085E" w:rsidP="0089085E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Pratiquer l’automesure en sécurité, interpréter les résultats et déterminer la conduite à tenir en fonction des résultats obtenus</w:t>
            </w:r>
          </w:p>
        </w:tc>
        <w:tc>
          <w:tcPr>
            <w:tcW w:w="6202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11B62666" w14:textId="77777777" w:rsidR="0089085E" w:rsidRPr="0085617B" w:rsidRDefault="0089085E" w:rsidP="0089085E">
            <w:pPr>
              <w:ind w:right="31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617B">
              <w:rPr>
                <w:rFonts w:ascii="Roboto Light" w:hAnsi="Roboto Light"/>
                <w:b/>
                <w:bCs/>
                <w:sz w:val="20"/>
                <w:szCs w:val="20"/>
              </w:rPr>
              <w:t>Concernant des signes d’alertes de ma maladie :</w:t>
            </w:r>
          </w:p>
          <w:p w14:paraId="13EBC849" w14:textId="77777777" w:rsidR="0089085E" w:rsidRPr="002279B8" w:rsidRDefault="0089085E" w:rsidP="0089085E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 xml:space="preserve">1. Je ne les connais pas </w:t>
            </w:r>
          </w:p>
          <w:p w14:paraId="576F58F5" w14:textId="77777777" w:rsidR="0089085E" w:rsidRPr="002279B8" w:rsidRDefault="0089085E" w:rsidP="0089085E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2. J’en connais certains mais ne sais pas y réagir</w:t>
            </w:r>
          </w:p>
          <w:p w14:paraId="65B490EF" w14:textId="77777777" w:rsidR="0089085E" w:rsidRPr="002279B8" w:rsidRDefault="0089085E" w:rsidP="0089085E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3. Je les connais mais ne suis pas certain des mesures mises en place</w:t>
            </w:r>
          </w:p>
          <w:p w14:paraId="5B290A2C" w14:textId="77777777" w:rsidR="0089085E" w:rsidRPr="002279B8" w:rsidRDefault="0089085E" w:rsidP="0089085E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4. J’ai compris que ma maladie peut s’aggraver et connais les mesures à mettre en place</w:t>
            </w:r>
          </w:p>
          <w:p w14:paraId="507822A9" w14:textId="77777777" w:rsidR="0089085E" w:rsidRPr="002279B8" w:rsidRDefault="0089085E" w:rsidP="0089085E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5. J’ai compris que ma maladie peut s’aggraver et agis en prévention</w:t>
            </w:r>
          </w:p>
        </w:tc>
      </w:tr>
      <w:tr w:rsidR="0089085E" w:rsidRPr="00BE766D" w14:paraId="368977B8" w14:textId="77777777" w:rsidTr="0089085E">
        <w:trPr>
          <w:trHeight w:val="1963"/>
        </w:trPr>
        <w:tc>
          <w:tcPr>
            <w:tcW w:w="2405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39396179" w14:textId="4C8DB334" w:rsidR="00355941" w:rsidRDefault="0089085E" w:rsidP="00355941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2279B8">
              <w:rPr>
                <w:rFonts w:ascii="Roboto Light" w:hAnsi="Roboto Light"/>
                <w:b/>
                <w:bCs/>
                <w:sz w:val="20"/>
                <w:szCs w:val="20"/>
              </w:rPr>
              <w:t>MCV</w:t>
            </w:r>
            <w:r w:rsidR="008B7BC7">
              <w:rPr>
                <w:rFonts w:ascii="Roboto Light" w:hAnsi="Roboto Light"/>
                <w:b/>
                <w:bCs/>
                <w:sz w:val="20"/>
                <w:szCs w:val="20"/>
              </w:rPr>
              <w:t>6</w:t>
            </w:r>
          </w:p>
          <w:p w14:paraId="5620CB0D" w14:textId="77777777" w:rsidR="00355941" w:rsidRDefault="00355941" w:rsidP="00355941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5EA1CAE4" w14:textId="512B6FCC" w:rsidR="0089085E" w:rsidRPr="002279B8" w:rsidRDefault="008B7BC7" w:rsidP="00355941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Hypertension : je protège mon cœur, mes artères et mon cerveau</w:t>
            </w:r>
          </w:p>
          <w:p w14:paraId="7FF17EDE" w14:textId="77777777" w:rsidR="0089085E" w:rsidRPr="002279B8" w:rsidRDefault="0089085E" w:rsidP="00355941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169702E6" w14:textId="7DB10B66" w:rsidR="0089085E" w:rsidRPr="002279B8" w:rsidRDefault="0089085E" w:rsidP="008B7BC7">
            <w:pPr>
              <w:ind w:right="33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>A</w:t>
            </w:r>
            <w:r w:rsidR="008B7BC7">
              <w:rPr>
                <w:rFonts w:ascii="Roboto Light" w:hAnsi="Roboto Light"/>
                <w:sz w:val="20"/>
                <w:szCs w:val="20"/>
              </w:rPr>
              <w:t xml:space="preserve">gir pour limiter l’impact de ma tension artérielle sur ma santé. </w:t>
            </w:r>
          </w:p>
        </w:tc>
        <w:tc>
          <w:tcPr>
            <w:tcW w:w="4678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73F3F452" w14:textId="77777777" w:rsidR="008B7BC7" w:rsidRPr="008B7BC7" w:rsidRDefault="008B7BC7" w:rsidP="008B7BC7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Roboto Light" w:hAnsi="Roboto Light"/>
                <w:sz w:val="20"/>
                <w:szCs w:val="20"/>
              </w:rPr>
            </w:pPr>
            <w:r w:rsidRPr="008B7BC7">
              <w:rPr>
                <w:rFonts w:ascii="Roboto Light" w:hAnsi="Roboto Light"/>
                <w:sz w:val="20"/>
                <w:szCs w:val="20"/>
              </w:rPr>
              <w:t>Connaître ses chiffres tensionnels à ne pas dépasser pour éviter les effets délétères sur sa santé</w:t>
            </w:r>
          </w:p>
          <w:p w14:paraId="70F0E5E5" w14:textId="77777777" w:rsidR="008B7BC7" w:rsidRPr="008B7BC7" w:rsidRDefault="008B7BC7" w:rsidP="008B7BC7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8B7BC7">
              <w:rPr>
                <w:rFonts w:ascii="Roboto Light" w:hAnsi="Roboto Light"/>
                <w:sz w:val="20"/>
                <w:szCs w:val="20"/>
              </w:rPr>
              <w:t>Comprendre les impacts de ma tension sur ma santé</w:t>
            </w:r>
          </w:p>
          <w:p w14:paraId="64B088FC" w14:textId="77777777" w:rsidR="008B7BC7" w:rsidRPr="008B7BC7" w:rsidRDefault="008B7BC7" w:rsidP="008B7BC7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8B7BC7">
              <w:rPr>
                <w:rFonts w:ascii="Roboto Light" w:hAnsi="Roboto Light"/>
                <w:sz w:val="20"/>
                <w:szCs w:val="20"/>
              </w:rPr>
              <w:t>Identifier les facteurs favorisant de l’hypertension</w:t>
            </w:r>
          </w:p>
          <w:p w14:paraId="6384230E" w14:textId="77777777" w:rsidR="008B7BC7" w:rsidRPr="008B7BC7" w:rsidRDefault="008B7BC7" w:rsidP="008B7BC7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8B7BC7">
              <w:rPr>
                <w:rFonts w:ascii="Roboto Light" w:hAnsi="Roboto Light"/>
                <w:sz w:val="20"/>
                <w:szCs w:val="20"/>
              </w:rPr>
              <w:t xml:space="preserve">Pratiquer l’automesure tensionnelle </w:t>
            </w:r>
          </w:p>
          <w:p w14:paraId="0A5BF124" w14:textId="5F41C56C" w:rsidR="008B7BC7" w:rsidRPr="002279B8" w:rsidRDefault="008B7BC7" w:rsidP="008B7BC7">
            <w:pPr>
              <w:pStyle w:val="Paragraphedeliste"/>
              <w:numPr>
                <w:ilvl w:val="0"/>
                <w:numId w:val="7"/>
              </w:numPr>
              <w:rPr>
                <w:rFonts w:ascii="Roboto Light" w:hAnsi="Roboto Light"/>
                <w:sz w:val="20"/>
                <w:szCs w:val="20"/>
              </w:rPr>
            </w:pPr>
            <w:r w:rsidRPr="008B7BC7">
              <w:rPr>
                <w:rFonts w:ascii="Roboto Light" w:hAnsi="Roboto Light"/>
                <w:sz w:val="20"/>
                <w:szCs w:val="20"/>
              </w:rPr>
              <w:t>Savoir réagir face à une mesure tensionnelle élevée</w:t>
            </w:r>
          </w:p>
          <w:p w14:paraId="13BAA6E0" w14:textId="77777777" w:rsidR="0089085E" w:rsidRPr="002279B8" w:rsidRDefault="0089085E" w:rsidP="0085617B">
            <w:pPr>
              <w:ind w:left="720" w:right="33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6202" w:type="dxa"/>
            <w:tcBorders>
              <w:top w:val="single" w:sz="4" w:space="0" w:color="AB3D5A"/>
              <w:left w:val="single" w:sz="4" w:space="0" w:color="AB3D5A"/>
              <w:bottom w:val="single" w:sz="4" w:space="0" w:color="AB3D5A"/>
              <w:right w:val="single" w:sz="4" w:space="0" w:color="AB3D5A"/>
            </w:tcBorders>
            <w:vAlign w:val="center"/>
          </w:tcPr>
          <w:p w14:paraId="7AA091B9" w14:textId="107B1B14" w:rsidR="0089085E" w:rsidRPr="008B7BC7" w:rsidRDefault="0089085E" w:rsidP="0089085E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8B7BC7">
              <w:rPr>
                <w:rFonts w:ascii="Roboto Light" w:hAnsi="Roboto Light"/>
                <w:sz w:val="20"/>
                <w:szCs w:val="20"/>
              </w:rPr>
              <w:t xml:space="preserve">Concernant </w:t>
            </w:r>
            <w:r w:rsidR="008B7BC7" w:rsidRPr="008B7BC7">
              <w:rPr>
                <w:rFonts w:ascii="Roboto Light" w:hAnsi="Roboto Light"/>
                <w:sz w:val="20"/>
                <w:szCs w:val="20"/>
              </w:rPr>
              <w:t>ma tension</w:t>
            </w:r>
            <w:r w:rsidRPr="008B7BC7">
              <w:rPr>
                <w:rFonts w:ascii="Roboto Light" w:hAnsi="Roboto Light"/>
                <w:sz w:val="20"/>
                <w:szCs w:val="20"/>
              </w:rPr>
              <w:t xml:space="preserve"> : </w:t>
            </w:r>
          </w:p>
          <w:p w14:paraId="1E5C5BE1" w14:textId="13A387B7" w:rsidR="008B7BC7" w:rsidRPr="008B7BC7" w:rsidRDefault="0089085E" w:rsidP="008B7BC7">
            <w:pPr>
              <w:spacing w:after="0" w:line="240" w:lineRule="auto"/>
              <w:ind w:right="-110"/>
              <w:rPr>
                <w:rFonts w:ascii="Roboto Light" w:hAnsi="Roboto Light"/>
                <w:sz w:val="20"/>
                <w:szCs w:val="20"/>
              </w:rPr>
            </w:pPr>
            <w:r w:rsidRPr="002279B8">
              <w:rPr>
                <w:rFonts w:ascii="Roboto Light" w:hAnsi="Roboto Light"/>
                <w:sz w:val="20"/>
                <w:szCs w:val="20"/>
              </w:rPr>
              <w:t xml:space="preserve">1. </w:t>
            </w:r>
            <w:r w:rsidR="008B7BC7" w:rsidRPr="008B7BC7">
              <w:rPr>
                <w:rFonts w:ascii="Roboto Light" w:hAnsi="Roboto Light"/>
                <w:sz w:val="20"/>
                <w:szCs w:val="20"/>
              </w:rPr>
              <w:t xml:space="preserve">Je ne la prends pas en compte </w:t>
            </w:r>
          </w:p>
          <w:p w14:paraId="583D7A10" w14:textId="4E37D61D" w:rsidR="008B7BC7" w:rsidRPr="008B7BC7" w:rsidRDefault="008B7BC7" w:rsidP="008B7BC7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2.</w:t>
            </w:r>
            <w:r w:rsidRPr="008B7BC7">
              <w:rPr>
                <w:rFonts w:ascii="Roboto Light" w:hAnsi="Roboto Light"/>
                <w:sz w:val="20"/>
                <w:szCs w:val="20"/>
              </w:rPr>
              <w:t xml:space="preserve">Je sais qu’elle peut impacter ma santé, mais n’ai pas identifié de stratégies. </w:t>
            </w:r>
          </w:p>
          <w:p w14:paraId="4980A1E9" w14:textId="4A144AA0" w:rsidR="008B7BC7" w:rsidRPr="008B7BC7" w:rsidRDefault="008B7BC7" w:rsidP="008B7BC7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3.</w:t>
            </w:r>
            <w:r w:rsidRPr="008B7BC7">
              <w:rPr>
                <w:rFonts w:ascii="Roboto Light" w:hAnsi="Roboto Light"/>
                <w:sz w:val="20"/>
                <w:szCs w:val="20"/>
              </w:rPr>
              <w:t xml:space="preserve">J’identifie des stratégies pour réduire l’impact de l’hypertension sur ma santé mais ne les mets pas en place. </w:t>
            </w:r>
          </w:p>
          <w:p w14:paraId="66D04946" w14:textId="49AB33F2" w:rsidR="008B7BC7" w:rsidRPr="008B7BC7" w:rsidRDefault="008B7BC7" w:rsidP="008B7BC7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4.</w:t>
            </w:r>
            <w:r w:rsidRPr="008B7BC7">
              <w:rPr>
                <w:rFonts w:ascii="Roboto Light" w:hAnsi="Roboto Light"/>
                <w:sz w:val="20"/>
                <w:szCs w:val="20"/>
              </w:rPr>
              <w:t xml:space="preserve">Je mets en place certaines stratégies pour limiter l’impact de l’hypertension sur ma santé. </w:t>
            </w:r>
          </w:p>
          <w:p w14:paraId="40724A12" w14:textId="0F13B548" w:rsidR="008B7BC7" w:rsidRPr="002279B8" w:rsidRDefault="008B7BC7" w:rsidP="008B7BC7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5.</w:t>
            </w:r>
            <w:r w:rsidRPr="008B7BC7">
              <w:rPr>
                <w:rFonts w:ascii="Roboto Light" w:hAnsi="Roboto Light"/>
                <w:sz w:val="20"/>
                <w:szCs w:val="20"/>
              </w:rPr>
              <w:t>Je suis capable d’adopter un mode de vie préservant ma santé »</w:t>
            </w:r>
          </w:p>
          <w:p w14:paraId="73CA64C9" w14:textId="77777777" w:rsidR="0089085E" w:rsidRPr="002279B8" w:rsidRDefault="0089085E" w:rsidP="0089085E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7E099ECB" w14:textId="521DC9DB" w:rsidR="0089085E" w:rsidRDefault="0089085E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7F242FCC" w14:textId="77777777" w:rsidR="0089085E" w:rsidRDefault="0089085E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6FF9074A" w14:textId="77777777" w:rsidR="00DA7D22" w:rsidRDefault="00DA7D22">
      <w:pPr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018A9329" w14:textId="77777777" w:rsidR="00DA7D22" w:rsidRDefault="00DA7D22">
      <w:pPr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6E0494EF" w14:textId="77777777" w:rsidR="00DA7D22" w:rsidRDefault="00DA7D22">
      <w:pPr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663C66DD" w14:textId="77777777" w:rsidR="00DA7D22" w:rsidRDefault="00DA7D22">
      <w:pPr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2026E2DC" w14:textId="7EF1D9A7" w:rsidR="00DA7D22" w:rsidRDefault="00DA7D22">
      <w:pPr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1F37D92D" w14:textId="52C29BB2" w:rsidR="0089085E" w:rsidRDefault="0089085E">
      <w:pPr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7A80CDC4" w14:textId="3A62E18C" w:rsidR="0089085E" w:rsidRDefault="0089085E">
      <w:pPr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7E738FBF" w14:textId="77777777" w:rsidR="0089085E" w:rsidRDefault="0089085E">
      <w:pPr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3BC02A75" w14:textId="670E2793" w:rsidR="00DA7D22" w:rsidRDefault="00DA7D22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PLANETH PATIENT - Objectifs pédagogiques et Critères d’évaluation – </w:t>
      </w:r>
      <w:r w:rsidR="006B1534">
        <w:rPr>
          <w:rFonts w:ascii="Roboto Light" w:hAnsi="Roboto Light"/>
          <w:color w:val="808080" w:themeColor="background1" w:themeShade="80"/>
          <w:sz w:val="14"/>
          <w:szCs w:val="14"/>
        </w:rPr>
        <w:t>thématique</w:t>
      </w:r>
      <w:r w:rsidR="006B1534"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</w:t>
      </w:r>
      <w:r w:rsidR="0089085E">
        <w:rPr>
          <w:rFonts w:ascii="Roboto Light" w:hAnsi="Roboto Light"/>
          <w:color w:val="808080" w:themeColor="background1" w:themeShade="80"/>
          <w:sz w:val="14"/>
          <w:szCs w:val="14"/>
        </w:rPr>
        <w:t>MCV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p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>2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/2</w:t>
      </w:r>
    </w:p>
    <w:sectPr w:rsidR="00DA7D22" w:rsidSect="00DA7D22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3661" w14:textId="77777777" w:rsidR="000618EC" w:rsidRDefault="000618EC" w:rsidP="000618EC">
      <w:pPr>
        <w:spacing w:after="0" w:line="240" w:lineRule="auto"/>
      </w:pPr>
      <w:r>
        <w:separator/>
      </w:r>
    </w:p>
  </w:endnote>
  <w:endnote w:type="continuationSeparator" w:id="0">
    <w:p w14:paraId="71EDFB04" w14:textId="77777777" w:rsidR="000618EC" w:rsidRDefault="000618EC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Roboto Light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37AD" w14:textId="77777777" w:rsidR="000618EC" w:rsidRDefault="000618EC" w:rsidP="000618EC">
      <w:pPr>
        <w:spacing w:after="0" w:line="240" w:lineRule="auto"/>
      </w:pPr>
      <w:r>
        <w:separator/>
      </w:r>
    </w:p>
  </w:footnote>
  <w:footnote w:type="continuationSeparator" w:id="0">
    <w:p w14:paraId="43B077E4" w14:textId="77777777" w:rsidR="000618EC" w:rsidRDefault="000618EC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4F0"/>
    <w:multiLevelType w:val="hybridMultilevel"/>
    <w:tmpl w:val="55AC083A"/>
    <w:lvl w:ilvl="0" w:tplc="FF3E7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4C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A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A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4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2F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6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61D9F"/>
    <w:multiLevelType w:val="hybridMultilevel"/>
    <w:tmpl w:val="05CCC10A"/>
    <w:lvl w:ilvl="0" w:tplc="1CEE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C5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CB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26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AD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86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27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A0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753A"/>
    <w:multiLevelType w:val="hybridMultilevel"/>
    <w:tmpl w:val="E7CE6CBE"/>
    <w:lvl w:ilvl="0" w:tplc="403A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02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61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E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03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CA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03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7B7F"/>
    <w:multiLevelType w:val="hybridMultilevel"/>
    <w:tmpl w:val="03E6D778"/>
    <w:lvl w:ilvl="0" w:tplc="BB8ED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6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E9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2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0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6E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A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102F2F"/>
    <w:multiLevelType w:val="hybridMultilevel"/>
    <w:tmpl w:val="D43A728E"/>
    <w:lvl w:ilvl="0" w:tplc="0CE6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4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9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7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8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47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2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4587A"/>
    <w:multiLevelType w:val="hybridMultilevel"/>
    <w:tmpl w:val="0BFAE7BC"/>
    <w:lvl w:ilvl="0" w:tplc="AFDA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49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EF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E7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01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81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6B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47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EB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16A04"/>
    <w:multiLevelType w:val="hybridMultilevel"/>
    <w:tmpl w:val="D4660E78"/>
    <w:lvl w:ilvl="0" w:tplc="66E8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6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8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2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EE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4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2C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482783"/>
    <w:multiLevelType w:val="hybridMultilevel"/>
    <w:tmpl w:val="75F6F1DA"/>
    <w:lvl w:ilvl="0" w:tplc="D11EE0B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E78E5"/>
    <w:multiLevelType w:val="hybridMultilevel"/>
    <w:tmpl w:val="6F22DBEA"/>
    <w:lvl w:ilvl="0" w:tplc="3B64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24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0E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EE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E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E5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84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C8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E052A3"/>
    <w:multiLevelType w:val="hybridMultilevel"/>
    <w:tmpl w:val="D63AF208"/>
    <w:lvl w:ilvl="0" w:tplc="9C167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2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08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ED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40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8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F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1DD4C68"/>
    <w:multiLevelType w:val="hybridMultilevel"/>
    <w:tmpl w:val="E8F46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154BB"/>
    <w:multiLevelType w:val="hybridMultilevel"/>
    <w:tmpl w:val="9292526C"/>
    <w:lvl w:ilvl="0" w:tplc="5238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86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8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8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A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A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D63514"/>
    <w:multiLevelType w:val="hybridMultilevel"/>
    <w:tmpl w:val="01E86B70"/>
    <w:lvl w:ilvl="0" w:tplc="1CD6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6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AE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8D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A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E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0E6B48"/>
    <w:multiLevelType w:val="hybridMultilevel"/>
    <w:tmpl w:val="D9ECC138"/>
    <w:lvl w:ilvl="0" w:tplc="3920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62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24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20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A4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67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0D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C8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91E4F"/>
    <w:multiLevelType w:val="hybridMultilevel"/>
    <w:tmpl w:val="DBB8DE7E"/>
    <w:lvl w:ilvl="0" w:tplc="108C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0F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2B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A5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B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CA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ED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0F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61A0A"/>
    <w:multiLevelType w:val="hybridMultilevel"/>
    <w:tmpl w:val="2D347E48"/>
    <w:lvl w:ilvl="0" w:tplc="25B86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7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41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C6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0B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E2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A6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88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CB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E6752"/>
    <w:multiLevelType w:val="hybridMultilevel"/>
    <w:tmpl w:val="292CC5A6"/>
    <w:lvl w:ilvl="0" w:tplc="2644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8E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4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A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4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4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C3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E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983CA3"/>
    <w:multiLevelType w:val="hybridMultilevel"/>
    <w:tmpl w:val="DA26972E"/>
    <w:lvl w:ilvl="0" w:tplc="5F2E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A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8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E9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8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A618B0"/>
    <w:multiLevelType w:val="hybridMultilevel"/>
    <w:tmpl w:val="B2FAB57E"/>
    <w:lvl w:ilvl="0" w:tplc="3E90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23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E3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82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C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01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8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05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00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64254C"/>
    <w:multiLevelType w:val="hybridMultilevel"/>
    <w:tmpl w:val="FE70A4A4"/>
    <w:lvl w:ilvl="0" w:tplc="92C8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23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4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CD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00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E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6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07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2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121EAA"/>
    <w:multiLevelType w:val="hybridMultilevel"/>
    <w:tmpl w:val="3E20B7EE"/>
    <w:lvl w:ilvl="0" w:tplc="AD54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2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4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8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4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C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01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650AA4"/>
    <w:multiLevelType w:val="hybridMultilevel"/>
    <w:tmpl w:val="CAFEEE26"/>
    <w:lvl w:ilvl="0" w:tplc="E62A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6D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8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EB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41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62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83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00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85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E007C"/>
    <w:multiLevelType w:val="hybridMultilevel"/>
    <w:tmpl w:val="880EFCAC"/>
    <w:lvl w:ilvl="0" w:tplc="06E8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47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0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2F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E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8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CB939A6"/>
    <w:multiLevelType w:val="hybridMultilevel"/>
    <w:tmpl w:val="A8E4A3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650499"/>
    <w:multiLevelType w:val="hybridMultilevel"/>
    <w:tmpl w:val="159A0C76"/>
    <w:lvl w:ilvl="0" w:tplc="7E6C9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44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A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25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2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2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6E54AF"/>
    <w:multiLevelType w:val="hybridMultilevel"/>
    <w:tmpl w:val="13C4B200"/>
    <w:lvl w:ilvl="0" w:tplc="765E8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F5D64"/>
    <w:multiLevelType w:val="hybridMultilevel"/>
    <w:tmpl w:val="0850470A"/>
    <w:lvl w:ilvl="0" w:tplc="CC46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A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8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A3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4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A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8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C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8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685ACD"/>
    <w:multiLevelType w:val="hybridMultilevel"/>
    <w:tmpl w:val="715E9442"/>
    <w:lvl w:ilvl="0" w:tplc="2506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5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4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C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E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2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0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E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E93185"/>
    <w:multiLevelType w:val="hybridMultilevel"/>
    <w:tmpl w:val="07F6B52C"/>
    <w:lvl w:ilvl="0" w:tplc="F142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0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E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01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E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250C8F"/>
    <w:multiLevelType w:val="hybridMultilevel"/>
    <w:tmpl w:val="11684A5C"/>
    <w:lvl w:ilvl="0" w:tplc="32AC4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4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E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2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66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EE7CD2"/>
    <w:multiLevelType w:val="hybridMultilevel"/>
    <w:tmpl w:val="B35C5FDC"/>
    <w:lvl w:ilvl="0" w:tplc="0670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E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3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6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C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AA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4217E2"/>
    <w:multiLevelType w:val="hybridMultilevel"/>
    <w:tmpl w:val="760E5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53A0C"/>
    <w:multiLevelType w:val="hybridMultilevel"/>
    <w:tmpl w:val="5C3032C4"/>
    <w:lvl w:ilvl="0" w:tplc="1372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8A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6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3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A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2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7537B9"/>
    <w:multiLevelType w:val="hybridMultilevel"/>
    <w:tmpl w:val="C0064274"/>
    <w:lvl w:ilvl="0" w:tplc="A6FE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8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2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4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27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82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CF574B0"/>
    <w:multiLevelType w:val="hybridMultilevel"/>
    <w:tmpl w:val="6270CD60"/>
    <w:lvl w:ilvl="0" w:tplc="29D08986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  <w:color w:val="FFFFFF" w:themeColor="background1"/>
        <w:sz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B3AC2"/>
    <w:multiLevelType w:val="hybridMultilevel"/>
    <w:tmpl w:val="F38CE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C3C71"/>
    <w:multiLevelType w:val="hybridMultilevel"/>
    <w:tmpl w:val="F58483B4"/>
    <w:lvl w:ilvl="0" w:tplc="F77E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4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1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4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A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87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1D6A17"/>
    <w:multiLevelType w:val="hybridMultilevel"/>
    <w:tmpl w:val="7F30C266"/>
    <w:lvl w:ilvl="0" w:tplc="4DC6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B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A3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0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68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4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0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E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1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FF68A5"/>
    <w:multiLevelType w:val="hybridMultilevel"/>
    <w:tmpl w:val="8E7C8E26"/>
    <w:lvl w:ilvl="0" w:tplc="E63E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9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9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6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E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2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DB171D9"/>
    <w:multiLevelType w:val="hybridMultilevel"/>
    <w:tmpl w:val="E488BA38"/>
    <w:lvl w:ilvl="0" w:tplc="765E8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CC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E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A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A1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F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E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E324A52"/>
    <w:multiLevelType w:val="hybridMultilevel"/>
    <w:tmpl w:val="C5A25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216B5"/>
    <w:multiLevelType w:val="hybridMultilevel"/>
    <w:tmpl w:val="82404DFE"/>
    <w:lvl w:ilvl="0" w:tplc="84B24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0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EC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C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2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E3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E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3D90C66"/>
    <w:multiLevelType w:val="hybridMultilevel"/>
    <w:tmpl w:val="9B2C6D72"/>
    <w:lvl w:ilvl="0" w:tplc="4F8C4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C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4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8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E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8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C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D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5E21E80"/>
    <w:multiLevelType w:val="hybridMultilevel"/>
    <w:tmpl w:val="B5B205DC"/>
    <w:lvl w:ilvl="0" w:tplc="49C0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2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8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8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8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A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CB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C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7BA6F13"/>
    <w:multiLevelType w:val="hybridMultilevel"/>
    <w:tmpl w:val="2CFE6FB4"/>
    <w:lvl w:ilvl="0" w:tplc="38B29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201FC3"/>
    <w:multiLevelType w:val="hybridMultilevel"/>
    <w:tmpl w:val="73B2D7FA"/>
    <w:lvl w:ilvl="0" w:tplc="1F78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2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E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8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800301"/>
    <w:multiLevelType w:val="hybridMultilevel"/>
    <w:tmpl w:val="B8AE77FA"/>
    <w:lvl w:ilvl="0" w:tplc="1132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6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22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48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2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E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8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B420FC"/>
    <w:multiLevelType w:val="hybridMultilevel"/>
    <w:tmpl w:val="5602F010"/>
    <w:lvl w:ilvl="0" w:tplc="4D36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A3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E8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EE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9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4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28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6A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2C2265"/>
    <w:multiLevelType w:val="hybridMultilevel"/>
    <w:tmpl w:val="57E6AE16"/>
    <w:lvl w:ilvl="0" w:tplc="188C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6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C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29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6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C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04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0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A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8519957">
    <w:abstractNumId w:val="39"/>
  </w:num>
  <w:num w:numId="2" w16cid:durableId="329526158">
    <w:abstractNumId w:val="38"/>
  </w:num>
  <w:num w:numId="3" w16cid:durableId="405034125">
    <w:abstractNumId w:val="9"/>
  </w:num>
  <w:num w:numId="4" w16cid:durableId="317154833">
    <w:abstractNumId w:val="47"/>
  </w:num>
  <w:num w:numId="5" w16cid:durableId="106897444">
    <w:abstractNumId w:val="48"/>
  </w:num>
  <w:num w:numId="6" w16cid:durableId="1333144535">
    <w:abstractNumId w:val="18"/>
  </w:num>
  <w:num w:numId="7" w16cid:durableId="1253854855">
    <w:abstractNumId w:val="25"/>
  </w:num>
  <w:num w:numId="8" w16cid:durableId="672221488">
    <w:abstractNumId w:val="4"/>
  </w:num>
  <w:num w:numId="9" w16cid:durableId="283538136">
    <w:abstractNumId w:val="27"/>
  </w:num>
  <w:num w:numId="10" w16cid:durableId="1936209182">
    <w:abstractNumId w:val="24"/>
  </w:num>
  <w:num w:numId="11" w16cid:durableId="1435592641">
    <w:abstractNumId w:val="10"/>
  </w:num>
  <w:num w:numId="12" w16cid:durableId="2122727367">
    <w:abstractNumId w:val="31"/>
  </w:num>
  <w:num w:numId="13" w16cid:durableId="819226353">
    <w:abstractNumId w:val="35"/>
  </w:num>
  <w:num w:numId="14" w16cid:durableId="539367974">
    <w:abstractNumId w:val="13"/>
  </w:num>
  <w:num w:numId="15" w16cid:durableId="813060252">
    <w:abstractNumId w:val="40"/>
  </w:num>
  <w:num w:numId="16" w16cid:durableId="1887570175">
    <w:abstractNumId w:val="45"/>
  </w:num>
  <w:num w:numId="17" w16cid:durableId="2086341742">
    <w:abstractNumId w:val="6"/>
  </w:num>
  <w:num w:numId="18" w16cid:durableId="2062557374">
    <w:abstractNumId w:val="28"/>
  </w:num>
  <w:num w:numId="19" w16cid:durableId="1170562498">
    <w:abstractNumId w:val="30"/>
  </w:num>
  <w:num w:numId="20" w16cid:durableId="1156843651">
    <w:abstractNumId w:val="20"/>
  </w:num>
  <w:num w:numId="21" w16cid:durableId="660306623">
    <w:abstractNumId w:val="46"/>
  </w:num>
  <w:num w:numId="22" w16cid:durableId="1566720886">
    <w:abstractNumId w:val="42"/>
  </w:num>
  <w:num w:numId="23" w16cid:durableId="1263420879">
    <w:abstractNumId w:val="26"/>
  </w:num>
  <w:num w:numId="24" w16cid:durableId="320542883">
    <w:abstractNumId w:val="36"/>
  </w:num>
  <w:num w:numId="25" w16cid:durableId="803936452">
    <w:abstractNumId w:val="8"/>
  </w:num>
  <w:num w:numId="26" w16cid:durableId="2017224533">
    <w:abstractNumId w:val="2"/>
  </w:num>
  <w:num w:numId="27" w16cid:durableId="1673945103">
    <w:abstractNumId w:val="17"/>
  </w:num>
  <w:num w:numId="28" w16cid:durableId="112213219">
    <w:abstractNumId w:val="41"/>
  </w:num>
  <w:num w:numId="29" w16cid:durableId="1870020750">
    <w:abstractNumId w:val="11"/>
  </w:num>
  <w:num w:numId="30" w16cid:durableId="468325738">
    <w:abstractNumId w:val="29"/>
  </w:num>
  <w:num w:numId="31" w16cid:durableId="1107309544">
    <w:abstractNumId w:val="3"/>
  </w:num>
  <w:num w:numId="32" w16cid:durableId="414326464">
    <w:abstractNumId w:val="22"/>
  </w:num>
  <w:num w:numId="33" w16cid:durableId="918515288">
    <w:abstractNumId w:val="16"/>
  </w:num>
  <w:num w:numId="34" w16cid:durableId="668992153">
    <w:abstractNumId w:val="14"/>
  </w:num>
  <w:num w:numId="35" w16cid:durableId="2136173369">
    <w:abstractNumId w:val="0"/>
  </w:num>
  <w:num w:numId="36" w16cid:durableId="1702900188">
    <w:abstractNumId w:val="12"/>
  </w:num>
  <w:num w:numId="37" w16cid:durableId="2063795659">
    <w:abstractNumId w:val="33"/>
  </w:num>
  <w:num w:numId="38" w16cid:durableId="1839878608">
    <w:abstractNumId w:val="5"/>
  </w:num>
  <w:num w:numId="39" w16cid:durableId="230625379">
    <w:abstractNumId w:val="37"/>
  </w:num>
  <w:num w:numId="40" w16cid:durableId="1047023767">
    <w:abstractNumId w:val="19"/>
  </w:num>
  <w:num w:numId="41" w16cid:durableId="871456641">
    <w:abstractNumId w:val="43"/>
  </w:num>
  <w:num w:numId="42" w16cid:durableId="1574271688">
    <w:abstractNumId w:val="32"/>
  </w:num>
  <w:num w:numId="43" w16cid:durableId="1205025911">
    <w:abstractNumId w:val="34"/>
  </w:num>
  <w:num w:numId="44" w16cid:durableId="1582175421">
    <w:abstractNumId w:val="1"/>
  </w:num>
  <w:num w:numId="45" w16cid:durableId="528104798">
    <w:abstractNumId w:val="21"/>
  </w:num>
  <w:num w:numId="46" w16cid:durableId="981035390">
    <w:abstractNumId w:val="15"/>
  </w:num>
  <w:num w:numId="47" w16cid:durableId="113128628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1775905464">
    <w:abstractNumId w:val="4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0376316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A"/>
    <w:rsid w:val="000618EC"/>
    <w:rsid w:val="00062A5A"/>
    <w:rsid w:val="001514BD"/>
    <w:rsid w:val="002B0FD2"/>
    <w:rsid w:val="00345FC4"/>
    <w:rsid w:val="00355941"/>
    <w:rsid w:val="00367B7C"/>
    <w:rsid w:val="00384806"/>
    <w:rsid w:val="00435956"/>
    <w:rsid w:val="00440CD7"/>
    <w:rsid w:val="00453D79"/>
    <w:rsid w:val="004632B3"/>
    <w:rsid w:val="00465344"/>
    <w:rsid w:val="004F55AF"/>
    <w:rsid w:val="00516E83"/>
    <w:rsid w:val="006210DC"/>
    <w:rsid w:val="006B1534"/>
    <w:rsid w:val="007E4936"/>
    <w:rsid w:val="0085617B"/>
    <w:rsid w:val="00873FC9"/>
    <w:rsid w:val="0089085E"/>
    <w:rsid w:val="008B7BC7"/>
    <w:rsid w:val="00964E02"/>
    <w:rsid w:val="00AA37BB"/>
    <w:rsid w:val="00AE51FA"/>
    <w:rsid w:val="00BA52A6"/>
    <w:rsid w:val="00BE766D"/>
    <w:rsid w:val="00C27408"/>
    <w:rsid w:val="00C57BB3"/>
    <w:rsid w:val="00D30608"/>
    <w:rsid w:val="00DA7D22"/>
    <w:rsid w:val="00EA7AB0"/>
    <w:rsid w:val="00EC398A"/>
    <w:rsid w:val="00EF231B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1CA51"/>
  <w15:chartTrackingRefBased/>
  <w15:docId w15:val="{54CF7EB3-D309-4AD7-BBF9-B054E21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0DC"/>
    <w:pPr>
      <w:spacing w:after="0" w:line="240" w:lineRule="auto"/>
      <w:jc w:val="center"/>
      <w:outlineLvl w:val="0"/>
    </w:pPr>
    <w:rPr>
      <w:rFonts w:ascii="Roboto" w:hAnsi="Roboto"/>
      <w:b/>
      <w:bCs/>
      <w:caps/>
      <w:color w:val="FFFFFF" w:themeColor="background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8EC"/>
  </w:style>
  <w:style w:type="paragraph" w:styleId="Pieddepage">
    <w:name w:val="footer"/>
    <w:basedOn w:val="Normal"/>
    <w:link w:val="Pieddepag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8EC"/>
  </w:style>
  <w:style w:type="character" w:customStyle="1" w:styleId="Titre1Car">
    <w:name w:val="Titre 1 Car"/>
    <w:basedOn w:val="Policepardfaut"/>
    <w:link w:val="Titre1"/>
    <w:uiPriority w:val="9"/>
    <w:rsid w:val="006210DC"/>
    <w:rPr>
      <w:rFonts w:ascii="Roboto" w:hAnsi="Roboto"/>
      <w:b/>
      <w:bCs/>
      <w:cap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4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4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8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6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77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3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8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6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7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3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4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8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3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4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4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7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8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1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2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5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6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2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7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0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8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5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6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2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2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4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9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1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0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9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3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3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7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0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6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E4530FF852A42BE8281A93AE12CB5" ma:contentTypeVersion="11" ma:contentTypeDescription="Crée un document." ma:contentTypeScope="" ma:versionID="087113050084a55fde62d2bbd090dd89">
  <xsd:schema xmlns:xsd="http://www.w3.org/2001/XMLSchema" xmlns:xs="http://www.w3.org/2001/XMLSchema" xmlns:p="http://schemas.microsoft.com/office/2006/metadata/properties" xmlns:ns3="f0ce75af-9874-41b2-b492-5ca41aaef6f1" xmlns:ns4="034d3378-f042-4290-92bf-ad078a61e557" targetNamespace="http://schemas.microsoft.com/office/2006/metadata/properties" ma:root="true" ma:fieldsID="a5583fd0846be74cc4c07c09df19a028" ns3:_="" ns4:_="">
    <xsd:import namespace="f0ce75af-9874-41b2-b492-5ca41aaef6f1"/>
    <xsd:import namespace="034d3378-f042-4290-92bf-ad078a61e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75af-9874-41b2-b492-5ca41aae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3378-f042-4290-92bf-ad078a61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7D577-E3FE-400F-B554-A015CF89BD85}">
  <ds:schemaRefs>
    <ds:schemaRef ds:uri="http://purl.org/dc/terms/"/>
    <ds:schemaRef ds:uri="f0ce75af-9874-41b2-b492-5ca41aaef6f1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34d3378-f042-4290-92bf-ad078a61e5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9E0ADE-2B11-46E6-A0D8-73FEEFD40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D30F3-323F-42A5-8D46-147BA4D0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75af-9874-41b2-b492-5ca41aaef6f1"/>
    <ds:schemaRef ds:uri="034d3378-f042-4290-92bf-ad078a61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PLANETH PATIENT</dc:creator>
  <cp:keywords/>
  <dc:description/>
  <cp:lastModifiedBy>Aurélie DUCROCQ - PLANETH Patient</cp:lastModifiedBy>
  <cp:revision>3</cp:revision>
  <cp:lastPrinted>2020-10-08T15:02:00Z</cp:lastPrinted>
  <dcterms:created xsi:type="dcterms:W3CDTF">2023-10-23T13:34:00Z</dcterms:created>
  <dcterms:modified xsi:type="dcterms:W3CDTF">2023-10-23T13:37:00Z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0x010100C5CE4530FF852A42BE8281A93AE12CB5</vt:lpwstr>
  </property>
</Properties>
</file>